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0E6" w:rsidRDefault="003E2955">
      <w:bookmarkStart w:id="0" w:name="_GoBack"/>
      <w:bookmarkEnd w:id="0"/>
      <w:r>
        <w:rPr>
          <w:rFonts w:ascii="Garamond" w:hAnsi="Garamond" w:cs="Arial"/>
          <w:b/>
          <w:noProof/>
        </w:rPr>
        <w:drawing>
          <wp:inline distT="0" distB="0" distL="0" distR="0" wp14:anchorId="117C8FAB" wp14:editId="72A03CB4">
            <wp:extent cx="5034103" cy="15437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wo-ton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49414" cy="1548487"/>
                    </a:xfrm>
                    <a:prstGeom prst="rect">
                      <a:avLst/>
                    </a:prstGeom>
                  </pic:spPr>
                </pic:pic>
              </a:graphicData>
            </a:graphic>
          </wp:inline>
        </w:drawing>
      </w:r>
    </w:p>
    <w:p w:rsidR="003E2955" w:rsidRPr="00152EBF" w:rsidRDefault="003E2955" w:rsidP="003E2955">
      <w:pPr>
        <w:jc w:val="center"/>
        <w:rPr>
          <w:b/>
          <w:color w:val="7F7F7F" w:themeColor="text1" w:themeTint="80"/>
          <w:sz w:val="28"/>
          <w:szCs w:val="28"/>
        </w:rPr>
      </w:pPr>
      <w:r w:rsidRPr="00152EBF">
        <w:rPr>
          <w:b/>
          <w:color w:val="7F7F7F" w:themeColor="text1" w:themeTint="80"/>
          <w:sz w:val="28"/>
          <w:szCs w:val="28"/>
        </w:rPr>
        <w:t>GLATA Mentorship Program</w:t>
      </w:r>
    </w:p>
    <w:p w:rsidR="003E2955" w:rsidRPr="00152EBF" w:rsidRDefault="003E2955" w:rsidP="003E2955">
      <w:pPr>
        <w:rPr>
          <w:b/>
          <w:sz w:val="28"/>
          <w:szCs w:val="28"/>
        </w:rPr>
      </w:pPr>
      <w:r w:rsidRPr="00152EBF">
        <w:rPr>
          <w:b/>
          <w:sz w:val="28"/>
          <w:szCs w:val="28"/>
        </w:rPr>
        <w:t xml:space="preserve">Welcome to the GLATA Mentorship Program. </w:t>
      </w:r>
    </w:p>
    <w:p w:rsidR="003E2955" w:rsidRPr="00152EBF" w:rsidRDefault="003E2955" w:rsidP="003E2955">
      <w:pPr>
        <w:rPr>
          <w:sz w:val="28"/>
          <w:szCs w:val="28"/>
        </w:rPr>
      </w:pPr>
      <w:r w:rsidRPr="00152EBF">
        <w:rPr>
          <w:b/>
          <w:sz w:val="28"/>
          <w:szCs w:val="28"/>
        </w:rPr>
        <w:t xml:space="preserve">Background of the program: </w:t>
      </w:r>
      <w:r w:rsidRPr="00152EBF">
        <w:rPr>
          <w:sz w:val="28"/>
          <w:szCs w:val="28"/>
        </w:rPr>
        <w:t xml:space="preserve">The GLATA Mentorship Program has been designed to connect athletic training students, young professionals, and experienced professionals. The GLATA Mentorship Program Chair paired members based on specific professional goals and had members establish communication via email. This program began in 2011 and was the first project GLATA YPC established. The re-structure of this program is designed to continue focus on members and building connections with other athletic trainers throughout the district. </w:t>
      </w:r>
    </w:p>
    <w:p w:rsidR="003E2955" w:rsidRPr="00152EBF" w:rsidRDefault="003E2955" w:rsidP="003E2955">
      <w:pPr>
        <w:rPr>
          <w:sz w:val="28"/>
          <w:szCs w:val="28"/>
        </w:rPr>
      </w:pPr>
      <w:r w:rsidRPr="00152EBF">
        <w:rPr>
          <w:b/>
          <w:sz w:val="28"/>
          <w:szCs w:val="28"/>
        </w:rPr>
        <w:t xml:space="preserve">Re-launch of the program: </w:t>
      </w:r>
      <w:r w:rsidRPr="00152EBF">
        <w:rPr>
          <w:sz w:val="28"/>
          <w:szCs w:val="28"/>
        </w:rPr>
        <w:t xml:space="preserve">The new GLATA Mentorship Program will be constructed with GLATA Mentorship Development Workgroup governing the mentorship programs in each state in which each state will run their own individual program. The GLATA Mentorship Development Workgroup will provide monthly educational programming and activities to the individual states’ mentorship curriculum. </w:t>
      </w:r>
    </w:p>
    <w:p w:rsidR="001E264B" w:rsidRPr="00152EBF" w:rsidRDefault="001E264B" w:rsidP="003E2955">
      <w:pPr>
        <w:rPr>
          <w:sz w:val="28"/>
          <w:szCs w:val="28"/>
        </w:rPr>
      </w:pPr>
      <w:r w:rsidRPr="00152EBF">
        <w:rPr>
          <w:sz w:val="28"/>
          <w:szCs w:val="28"/>
        </w:rPr>
        <w:t xml:space="preserve">This program is designed for a formal mentorship relationship or informal mentorship relationship. </w:t>
      </w:r>
    </w:p>
    <w:p w:rsidR="003E2955" w:rsidRPr="00152EBF" w:rsidRDefault="001E264B" w:rsidP="003E2955">
      <w:pPr>
        <w:rPr>
          <w:sz w:val="28"/>
          <w:szCs w:val="28"/>
        </w:rPr>
      </w:pPr>
      <w:r w:rsidRPr="00152EBF">
        <w:rPr>
          <w:sz w:val="28"/>
          <w:szCs w:val="28"/>
        </w:rPr>
        <w:t>Questio</w:t>
      </w:r>
      <w:r w:rsidR="00EA2307" w:rsidRPr="00152EBF">
        <w:rPr>
          <w:sz w:val="28"/>
          <w:szCs w:val="28"/>
        </w:rPr>
        <w:t>ns or comments about the program</w:t>
      </w:r>
      <w:r w:rsidRPr="00152EBF">
        <w:rPr>
          <w:sz w:val="28"/>
          <w:szCs w:val="28"/>
        </w:rPr>
        <w:t xml:space="preserve">? Please contact Mackenzie Clark at </w:t>
      </w:r>
      <w:hyperlink r:id="rId6" w:history="1">
        <w:r w:rsidRPr="00152EBF">
          <w:rPr>
            <w:rStyle w:val="Hyperlink"/>
            <w:sz w:val="28"/>
            <w:szCs w:val="28"/>
          </w:rPr>
          <w:t>Mackenzie.Clark@parkview.com</w:t>
        </w:r>
      </w:hyperlink>
      <w:r w:rsidRPr="00152EBF">
        <w:rPr>
          <w:sz w:val="28"/>
          <w:szCs w:val="28"/>
        </w:rPr>
        <w:t xml:space="preserve">. </w:t>
      </w:r>
    </w:p>
    <w:p w:rsidR="001E264B" w:rsidRDefault="001E264B" w:rsidP="003E2955">
      <w:pPr>
        <w:rPr>
          <w:sz w:val="28"/>
          <w:szCs w:val="28"/>
        </w:rPr>
      </w:pPr>
    </w:p>
    <w:p w:rsidR="001E264B" w:rsidRDefault="001E264B" w:rsidP="003E2955">
      <w:pPr>
        <w:rPr>
          <w:sz w:val="28"/>
          <w:szCs w:val="28"/>
        </w:rPr>
      </w:pPr>
    </w:p>
    <w:p w:rsidR="001E264B" w:rsidRDefault="001E264B" w:rsidP="003E2955">
      <w:pPr>
        <w:rPr>
          <w:sz w:val="28"/>
          <w:szCs w:val="28"/>
        </w:rPr>
      </w:pPr>
    </w:p>
    <w:p w:rsidR="001E264B" w:rsidRDefault="001E264B" w:rsidP="001E264B">
      <w:pPr>
        <w:rPr>
          <w:sz w:val="28"/>
          <w:szCs w:val="28"/>
        </w:rPr>
      </w:pPr>
      <w:r>
        <w:rPr>
          <w:rFonts w:ascii="Garamond" w:hAnsi="Garamond" w:cs="Arial"/>
          <w:b/>
          <w:noProof/>
        </w:rPr>
        <w:lastRenderedPageBreak/>
        <w:drawing>
          <wp:inline distT="0" distB="0" distL="0" distR="0" wp14:anchorId="79EF10B1" wp14:editId="63605348">
            <wp:extent cx="5034103" cy="15437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wo-ton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49414" cy="1548487"/>
                    </a:xfrm>
                    <a:prstGeom prst="rect">
                      <a:avLst/>
                    </a:prstGeom>
                  </pic:spPr>
                </pic:pic>
              </a:graphicData>
            </a:graphic>
          </wp:inline>
        </w:drawing>
      </w:r>
    </w:p>
    <w:p w:rsidR="001E264B" w:rsidRPr="00152EBF" w:rsidRDefault="001E264B" w:rsidP="001E264B">
      <w:pPr>
        <w:rPr>
          <w:b/>
          <w:sz w:val="24"/>
          <w:szCs w:val="24"/>
        </w:rPr>
      </w:pPr>
      <w:r w:rsidRPr="00152EBF">
        <w:rPr>
          <w:b/>
          <w:sz w:val="24"/>
          <w:szCs w:val="24"/>
        </w:rPr>
        <w:t>December’s Activity: Get to know your Mentor or Mentee.</w:t>
      </w:r>
    </w:p>
    <w:p w:rsidR="001E264B" w:rsidRPr="00152EBF" w:rsidRDefault="001E264B" w:rsidP="001E264B">
      <w:pPr>
        <w:rPr>
          <w:sz w:val="24"/>
          <w:szCs w:val="24"/>
        </w:rPr>
      </w:pPr>
      <w:r w:rsidRPr="00152EBF">
        <w:rPr>
          <w:sz w:val="24"/>
          <w:szCs w:val="24"/>
        </w:rPr>
        <w:t xml:space="preserve">This month’s activity is getting to know your mentor or mentee. Whether you have been in a mentorship relationship for years or you a new to your mentorship relationship, discuss these questions to learn more about your mentor or mentee. </w:t>
      </w:r>
    </w:p>
    <w:p w:rsidR="001E264B" w:rsidRPr="00152EBF" w:rsidRDefault="001E264B" w:rsidP="001E264B">
      <w:pPr>
        <w:rPr>
          <w:sz w:val="24"/>
          <w:szCs w:val="24"/>
        </w:rPr>
      </w:pPr>
    </w:p>
    <w:p w:rsidR="001E264B" w:rsidRPr="00152EBF" w:rsidRDefault="001E264B" w:rsidP="001E264B">
      <w:pPr>
        <w:pStyle w:val="ListParagraph"/>
        <w:numPr>
          <w:ilvl w:val="0"/>
          <w:numId w:val="1"/>
        </w:numPr>
        <w:rPr>
          <w:b/>
          <w:sz w:val="24"/>
          <w:szCs w:val="24"/>
        </w:rPr>
      </w:pPr>
      <w:r w:rsidRPr="00152EBF">
        <w:rPr>
          <w:rFonts w:cs="Arial"/>
          <w:color w:val="000000"/>
          <w:sz w:val="24"/>
          <w:szCs w:val="24"/>
        </w:rPr>
        <w:t>Why did you get into the Athletic Training Profession? or Why did you stay in the Athletic Training Profession?</w:t>
      </w:r>
    </w:p>
    <w:p w:rsidR="00A10B9D" w:rsidRPr="00152EBF" w:rsidRDefault="00A10B9D" w:rsidP="00A10B9D">
      <w:pPr>
        <w:pStyle w:val="ListParagraph"/>
        <w:rPr>
          <w:b/>
          <w:sz w:val="24"/>
          <w:szCs w:val="24"/>
        </w:rPr>
      </w:pPr>
    </w:p>
    <w:p w:rsidR="001E264B" w:rsidRPr="00152EBF" w:rsidRDefault="001E264B" w:rsidP="001E264B">
      <w:pPr>
        <w:pStyle w:val="ListParagraph"/>
        <w:numPr>
          <w:ilvl w:val="0"/>
          <w:numId w:val="1"/>
        </w:numPr>
        <w:rPr>
          <w:b/>
          <w:sz w:val="24"/>
          <w:szCs w:val="24"/>
        </w:rPr>
      </w:pPr>
      <w:r w:rsidRPr="00152EBF">
        <w:rPr>
          <w:rFonts w:cs="Arial"/>
          <w:color w:val="000000"/>
          <w:sz w:val="24"/>
          <w:szCs w:val="24"/>
        </w:rPr>
        <w:t>What helps you keep a work/life balance?</w:t>
      </w:r>
      <w:r w:rsidRPr="00152EBF">
        <w:rPr>
          <w:rFonts w:cs="Arial"/>
          <w:color w:val="000000"/>
          <w:sz w:val="24"/>
          <w:szCs w:val="24"/>
        </w:rPr>
        <w:br/>
      </w:r>
    </w:p>
    <w:p w:rsidR="001E264B" w:rsidRPr="00152EBF" w:rsidRDefault="00A10B9D" w:rsidP="001E264B">
      <w:pPr>
        <w:pStyle w:val="ListParagraph"/>
        <w:numPr>
          <w:ilvl w:val="0"/>
          <w:numId w:val="1"/>
        </w:numPr>
        <w:rPr>
          <w:b/>
          <w:sz w:val="24"/>
          <w:szCs w:val="24"/>
        </w:rPr>
      </w:pPr>
      <w:r w:rsidRPr="00152EBF">
        <w:rPr>
          <w:rFonts w:cs="Arial"/>
          <w:color w:val="000000"/>
          <w:sz w:val="24"/>
          <w:szCs w:val="24"/>
        </w:rPr>
        <w:t>Are there any quotes, rituals or people you follow (social media) that keep you going in the profession?</w:t>
      </w:r>
      <w:r w:rsidRPr="00152EBF">
        <w:rPr>
          <w:rFonts w:cs="Arial"/>
          <w:color w:val="000000"/>
          <w:sz w:val="24"/>
          <w:szCs w:val="24"/>
        </w:rPr>
        <w:br/>
      </w:r>
    </w:p>
    <w:p w:rsidR="001E264B" w:rsidRPr="00152EBF" w:rsidRDefault="00A10B9D" w:rsidP="00A10B9D">
      <w:pPr>
        <w:pStyle w:val="ListParagraph"/>
        <w:numPr>
          <w:ilvl w:val="0"/>
          <w:numId w:val="1"/>
        </w:numPr>
        <w:rPr>
          <w:b/>
          <w:sz w:val="24"/>
          <w:szCs w:val="24"/>
        </w:rPr>
      </w:pPr>
      <w:r w:rsidRPr="00152EBF">
        <w:rPr>
          <w:rFonts w:cs="Arial"/>
          <w:color w:val="000000"/>
          <w:sz w:val="24"/>
          <w:szCs w:val="24"/>
        </w:rPr>
        <w:t>Favorite person to follow on twitter. (Regarding sports medicine)</w:t>
      </w:r>
    </w:p>
    <w:p w:rsidR="00A10B9D" w:rsidRPr="00152EBF" w:rsidRDefault="00A10B9D" w:rsidP="00A10B9D">
      <w:pPr>
        <w:pStyle w:val="ListParagraph"/>
        <w:rPr>
          <w:b/>
          <w:sz w:val="24"/>
          <w:szCs w:val="24"/>
        </w:rPr>
      </w:pPr>
    </w:p>
    <w:p w:rsidR="00A10B9D" w:rsidRPr="00152EBF" w:rsidRDefault="00A10B9D" w:rsidP="00A10B9D">
      <w:pPr>
        <w:pStyle w:val="ListParagraph"/>
        <w:numPr>
          <w:ilvl w:val="0"/>
          <w:numId w:val="1"/>
        </w:numPr>
        <w:rPr>
          <w:b/>
          <w:sz w:val="24"/>
          <w:szCs w:val="24"/>
        </w:rPr>
      </w:pPr>
      <w:r w:rsidRPr="00152EBF">
        <w:rPr>
          <w:rFonts w:cs="Arial"/>
          <w:color w:val="000000"/>
          <w:sz w:val="24"/>
          <w:szCs w:val="24"/>
        </w:rPr>
        <w:t xml:space="preserve">If you were a type of tape, what tape would you be?  (Coach, </w:t>
      </w:r>
      <w:proofErr w:type="spellStart"/>
      <w:r w:rsidRPr="00152EBF">
        <w:rPr>
          <w:rFonts w:cs="Arial"/>
          <w:color w:val="000000"/>
          <w:sz w:val="24"/>
          <w:szCs w:val="24"/>
        </w:rPr>
        <w:t>Elastikon</w:t>
      </w:r>
      <w:proofErr w:type="spellEnd"/>
      <w:r w:rsidRPr="00152EBF">
        <w:rPr>
          <w:rFonts w:cs="Arial"/>
          <w:color w:val="000000"/>
          <w:sz w:val="24"/>
          <w:szCs w:val="24"/>
        </w:rPr>
        <w:t xml:space="preserve">, </w:t>
      </w:r>
      <w:proofErr w:type="spellStart"/>
      <w:r w:rsidRPr="00152EBF">
        <w:rPr>
          <w:rFonts w:cs="Arial"/>
          <w:color w:val="000000"/>
          <w:sz w:val="24"/>
          <w:szCs w:val="24"/>
        </w:rPr>
        <w:t>Lightplast</w:t>
      </w:r>
      <w:proofErr w:type="spellEnd"/>
      <w:r w:rsidRPr="00152EBF">
        <w:rPr>
          <w:rFonts w:cs="Arial"/>
          <w:color w:val="000000"/>
          <w:sz w:val="24"/>
          <w:szCs w:val="24"/>
        </w:rPr>
        <w:t>, etc.)</w:t>
      </w:r>
      <w:r w:rsidRPr="00152EBF">
        <w:rPr>
          <w:rFonts w:cs="Arial"/>
          <w:color w:val="000000"/>
          <w:sz w:val="24"/>
          <w:szCs w:val="24"/>
        </w:rPr>
        <w:br/>
      </w:r>
    </w:p>
    <w:p w:rsidR="001E264B" w:rsidRPr="00152EBF" w:rsidRDefault="00A10B9D" w:rsidP="001E264B">
      <w:pPr>
        <w:pStyle w:val="ListParagraph"/>
        <w:numPr>
          <w:ilvl w:val="0"/>
          <w:numId w:val="1"/>
        </w:numPr>
        <w:rPr>
          <w:b/>
          <w:sz w:val="24"/>
          <w:szCs w:val="24"/>
        </w:rPr>
      </w:pPr>
      <w:r w:rsidRPr="00152EBF">
        <w:rPr>
          <w:rFonts w:cs="Arial"/>
          <w:color w:val="000000"/>
          <w:sz w:val="24"/>
          <w:szCs w:val="24"/>
        </w:rPr>
        <w:t>What one word describes you?  Why?</w:t>
      </w:r>
    </w:p>
    <w:p w:rsidR="00A10B9D" w:rsidRPr="00152EBF" w:rsidRDefault="00A10B9D" w:rsidP="00A10B9D">
      <w:pPr>
        <w:pStyle w:val="ListParagraph"/>
        <w:rPr>
          <w:b/>
          <w:sz w:val="24"/>
          <w:szCs w:val="24"/>
        </w:rPr>
      </w:pPr>
    </w:p>
    <w:p w:rsidR="00A10B9D" w:rsidRPr="00152EBF" w:rsidRDefault="00A10B9D" w:rsidP="00A10B9D">
      <w:pPr>
        <w:pStyle w:val="ListParagraph"/>
        <w:numPr>
          <w:ilvl w:val="0"/>
          <w:numId w:val="1"/>
        </w:numPr>
        <w:rPr>
          <w:b/>
          <w:sz w:val="24"/>
          <w:szCs w:val="24"/>
        </w:rPr>
      </w:pPr>
      <w:r w:rsidRPr="00152EBF">
        <w:rPr>
          <w:rFonts w:cs="Arial"/>
          <w:color w:val="000000"/>
          <w:sz w:val="24"/>
          <w:szCs w:val="24"/>
        </w:rPr>
        <w:t>As a mentor/mentee, what support do you need from the other?</w:t>
      </w:r>
    </w:p>
    <w:p w:rsidR="00A10B9D" w:rsidRPr="00152EBF" w:rsidRDefault="00A10B9D" w:rsidP="00A10B9D">
      <w:pPr>
        <w:pStyle w:val="ListParagraph"/>
        <w:rPr>
          <w:b/>
          <w:sz w:val="24"/>
          <w:szCs w:val="24"/>
        </w:rPr>
      </w:pPr>
    </w:p>
    <w:p w:rsidR="001E264B" w:rsidRPr="00152EBF" w:rsidRDefault="00A10B9D" w:rsidP="001E264B">
      <w:pPr>
        <w:pStyle w:val="ListParagraph"/>
        <w:numPr>
          <w:ilvl w:val="0"/>
          <w:numId w:val="1"/>
        </w:numPr>
        <w:rPr>
          <w:b/>
          <w:sz w:val="24"/>
          <w:szCs w:val="24"/>
        </w:rPr>
      </w:pPr>
      <w:r w:rsidRPr="00152EBF">
        <w:rPr>
          <w:sz w:val="24"/>
          <w:szCs w:val="24"/>
        </w:rPr>
        <w:t>What are you 5 year professional goals?</w:t>
      </w:r>
    </w:p>
    <w:p w:rsidR="00A10B9D" w:rsidRPr="00152EBF" w:rsidRDefault="00A10B9D" w:rsidP="00A10B9D">
      <w:pPr>
        <w:pStyle w:val="ListParagraph"/>
        <w:rPr>
          <w:b/>
          <w:sz w:val="24"/>
          <w:szCs w:val="24"/>
        </w:rPr>
      </w:pPr>
    </w:p>
    <w:p w:rsidR="00A10B9D" w:rsidRPr="00152EBF" w:rsidRDefault="00A10B9D" w:rsidP="001E264B">
      <w:pPr>
        <w:pStyle w:val="ListParagraph"/>
        <w:numPr>
          <w:ilvl w:val="0"/>
          <w:numId w:val="1"/>
        </w:numPr>
        <w:rPr>
          <w:b/>
          <w:sz w:val="24"/>
          <w:szCs w:val="24"/>
        </w:rPr>
      </w:pPr>
      <w:r w:rsidRPr="00152EBF">
        <w:rPr>
          <w:sz w:val="24"/>
          <w:szCs w:val="24"/>
        </w:rPr>
        <w:t>What are 3 items on your bucket list?</w:t>
      </w:r>
    </w:p>
    <w:p w:rsidR="00A10B9D" w:rsidRPr="00152EBF" w:rsidRDefault="00A10B9D" w:rsidP="00A10B9D">
      <w:pPr>
        <w:pStyle w:val="ListParagraph"/>
        <w:rPr>
          <w:b/>
          <w:sz w:val="24"/>
          <w:szCs w:val="24"/>
        </w:rPr>
      </w:pPr>
    </w:p>
    <w:p w:rsidR="00A10B9D" w:rsidRPr="00152EBF" w:rsidRDefault="00BF6AA4" w:rsidP="00BF6AA4">
      <w:pPr>
        <w:pStyle w:val="ListParagraph"/>
        <w:tabs>
          <w:tab w:val="left" w:pos="360"/>
        </w:tabs>
        <w:ind w:left="360"/>
        <w:rPr>
          <w:b/>
          <w:sz w:val="24"/>
          <w:szCs w:val="24"/>
        </w:rPr>
      </w:pPr>
      <w:r w:rsidRPr="00152EBF">
        <w:rPr>
          <w:sz w:val="24"/>
          <w:szCs w:val="24"/>
        </w:rPr>
        <w:t xml:space="preserve">10.) </w:t>
      </w:r>
      <w:r w:rsidR="00A10B9D" w:rsidRPr="00152EBF">
        <w:rPr>
          <w:sz w:val="24"/>
          <w:szCs w:val="24"/>
        </w:rPr>
        <w:t>What do you hope to get out of this mentorship relationship?</w:t>
      </w:r>
    </w:p>
    <w:p w:rsidR="00A10B9D" w:rsidRPr="00A10B9D" w:rsidRDefault="00A10B9D" w:rsidP="00A10B9D">
      <w:pPr>
        <w:pStyle w:val="ListParagraph"/>
        <w:rPr>
          <w:b/>
          <w:sz w:val="24"/>
          <w:szCs w:val="24"/>
        </w:rPr>
      </w:pPr>
    </w:p>
    <w:p w:rsidR="00A10B9D" w:rsidRPr="00EA2307" w:rsidRDefault="00A10B9D" w:rsidP="00EA2307">
      <w:pPr>
        <w:rPr>
          <w:b/>
          <w:sz w:val="24"/>
          <w:szCs w:val="24"/>
        </w:rPr>
      </w:pPr>
    </w:p>
    <w:sectPr w:rsidR="00A10B9D" w:rsidRPr="00EA2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200E1"/>
    <w:multiLevelType w:val="hybridMultilevel"/>
    <w:tmpl w:val="3BFA36AE"/>
    <w:lvl w:ilvl="0" w:tplc="3732F476">
      <w:start w:val="1"/>
      <w:numFmt w:val="decimal"/>
      <w:lvlText w:val="%1.)"/>
      <w:lvlJc w:val="left"/>
      <w:pPr>
        <w:ind w:left="720" w:hanging="360"/>
      </w:pPr>
      <w:rPr>
        <w:rFonts w:ascii="Arial" w:hAnsi="Arial" w:cs="Arial"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55"/>
    <w:rsid w:val="00152EBF"/>
    <w:rsid w:val="001E264B"/>
    <w:rsid w:val="001F30E6"/>
    <w:rsid w:val="003E2955"/>
    <w:rsid w:val="00A10B9D"/>
    <w:rsid w:val="00BF6AA4"/>
    <w:rsid w:val="00CE42A7"/>
    <w:rsid w:val="00D95771"/>
    <w:rsid w:val="00EA2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11B24-D059-4B71-92F8-DAAE42A0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955"/>
    <w:rPr>
      <w:rFonts w:ascii="Tahoma" w:hAnsi="Tahoma" w:cs="Tahoma"/>
      <w:sz w:val="16"/>
      <w:szCs w:val="16"/>
    </w:rPr>
  </w:style>
  <w:style w:type="character" w:styleId="Hyperlink">
    <w:name w:val="Hyperlink"/>
    <w:basedOn w:val="DefaultParagraphFont"/>
    <w:uiPriority w:val="99"/>
    <w:unhideWhenUsed/>
    <w:rsid w:val="001E264B"/>
    <w:rPr>
      <w:color w:val="0000FF" w:themeColor="hyperlink"/>
      <w:u w:val="single"/>
    </w:rPr>
  </w:style>
  <w:style w:type="paragraph" w:styleId="ListParagraph">
    <w:name w:val="List Paragraph"/>
    <w:basedOn w:val="Normal"/>
    <w:uiPriority w:val="34"/>
    <w:qFormat/>
    <w:rsid w:val="001E2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ckenzie.Clark@parkview.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Parkview Health</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Clark</dc:creator>
  <cp:lastModifiedBy>Jill Ewing</cp:lastModifiedBy>
  <cp:revision>2</cp:revision>
  <dcterms:created xsi:type="dcterms:W3CDTF">2016-12-08T18:48:00Z</dcterms:created>
  <dcterms:modified xsi:type="dcterms:W3CDTF">2016-12-08T18:48:00Z</dcterms:modified>
</cp:coreProperties>
</file>